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03D0" w14:textId="752FC72A" w:rsidR="00435C59" w:rsidRPr="00A928BB" w:rsidRDefault="00A928BB" w:rsidP="00A928BB">
      <w:pPr>
        <w:spacing w:before="100" w:beforeAutospacing="1" w:after="100" w:afterAutospacing="1" w:line="240" w:lineRule="auto"/>
        <w:jc w:val="both"/>
        <w:rPr>
          <w:rFonts w:ascii="Times New Roman" w:eastAsia="Times New Roman" w:hAnsi="Times New Roman"/>
          <w:sz w:val="24"/>
          <w:szCs w:val="24"/>
          <w:lang w:eastAsia="es-ES"/>
        </w:rPr>
      </w:pPr>
      <w:r>
        <w:rPr>
          <w:rFonts w:ascii="Times New Roman" w:eastAsia="Times New Roman" w:hAnsi="Times New Roman"/>
          <w:b/>
          <w:bCs/>
          <w:noProof/>
          <w:color w:val="262626"/>
          <w:sz w:val="24"/>
          <w:szCs w:val="24"/>
          <w:lang w:eastAsia="es-ES"/>
        </w:rPr>
        <w:drawing>
          <wp:anchor distT="0" distB="0" distL="114300" distR="114300" simplePos="0" relativeHeight="251658240" behindDoc="0" locked="0" layoutInCell="1" allowOverlap="1" wp14:anchorId="44F89230" wp14:editId="20C2BC9C">
            <wp:simplePos x="0" y="0"/>
            <wp:positionH relativeFrom="column">
              <wp:posOffset>-635</wp:posOffset>
            </wp:positionH>
            <wp:positionV relativeFrom="paragraph">
              <wp:posOffset>1905</wp:posOffset>
            </wp:positionV>
            <wp:extent cx="3657600" cy="4572000"/>
            <wp:effectExtent l="0" t="0" r="0" b="0"/>
            <wp:wrapSquare wrapText="bothSides"/>
            <wp:docPr id="619423831" name="Imagen 1" descr="Hombre con barba y bigote&#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423831" name="Imagen 1" descr="Hombre con barba y bigote&#10;&#10;Descripción generada automáticamente con confianza media"/>
                    <pic:cNvPicPr/>
                  </pic:nvPicPr>
                  <pic:blipFill>
                    <a:blip r:embed="rId4" cstate="print">
                      <a:extLst>
                        <a:ext uri="{28A0092B-C50C-407E-A947-70E740481C1C}">
                          <a14:useLocalDpi xmlns:a14="http://schemas.microsoft.com/office/drawing/2010/main" val="0"/>
                        </a:ext>
                      </a:extLst>
                    </a:blip>
                    <a:stretch>
                      <a:fillRect/>
                    </a:stretch>
                  </pic:blipFill>
                  <pic:spPr>
                    <a:xfrm>
                      <a:off x="0" y="0"/>
                      <a:ext cx="3657600" cy="4572000"/>
                    </a:xfrm>
                    <a:prstGeom prst="rect">
                      <a:avLst/>
                    </a:prstGeom>
                  </pic:spPr>
                </pic:pic>
              </a:graphicData>
            </a:graphic>
          </wp:anchor>
        </w:drawing>
      </w:r>
      <w:r w:rsidR="00435C59" w:rsidRPr="00A928BB">
        <w:rPr>
          <w:rFonts w:ascii="Times New Roman" w:eastAsia="Times New Roman" w:hAnsi="Times New Roman"/>
          <w:b/>
          <w:bCs/>
          <w:color w:val="262626"/>
          <w:sz w:val="24"/>
          <w:szCs w:val="24"/>
          <w:lang w:eastAsia="es-ES"/>
        </w:rPr>
        <w:t>Renato Zanella</w:t>
      </w:r>
      <w:r w:rsidR="00435C59" w:rsidRPr="00A928BB">
        <w:rPr>
          <w:rFonts w:ascii="Times New Roman" w:eastAsia="Times New Roman" w:hAnsi="Times New Roman"/>
          <w:color w:val="262626"/>
          <w:sz w:val="24"/>
          <w:szCs w:val="24"/>
          <w:lang w:eastAsia="es-ES"/>
        </w:rPr>
        <w:t xml:space="preserve"> nació en Verona, donde se graduó y recibió su primera formación antes de ingresar en el </w:t>
      </w:r>
      <w:r w:rsidRPr="00A928BB">
        <w:rPr>
          <w:rFonts w:ascii="Times New Roman" w:eastAsia="Times New Roman" w:hAnsi="Times New Roman"/>
          <w:color w:val="262626"/>
          <w:sz w:val="24"/>
          <w:szCs w:val="24"/>
          <w:lang w:eastAsia="es-ES"/>
        </w:rPr>
        <w:t>“</w:t>
      </w:r>
      <w:r w:rsidR="00435C59" w:rsidRPr="00A928BB">
        <w:rPr>
          <w:rFonts w:ascii="Times New Roman" w:eastAsia="Times New Roman" w:hAnsi="Times New Roman"/>
          <w:color w:val="262626"/>
          <w:sz w:val="24"/>
          <w:szCs w:val="24"/>
          <w:lang w:eastAsia="es-ES"/>
        </w:rPr>
        <w:t xml:space="preserve">Centre de </w:t>
      </w:r>
      <w:proofErr w:type="spellStart"/>
      <w:r w:rsidR="00435C59" w:rsidRPr="00A928BB">
        <w:rPr>
          <w:rFonts w:ascii="Times New Roman" w:eastAsia="Times New Roman" w:hAnsi="Times New Roman"/>
          <w:color w:val="262626"/>
          <w:sz w:val="24"/>
          <w:szCs w:val="24"/>
          <w:lang w:eastAsia="es-ES"/>
        </w:rPr>
        <w:t>Danse</w:t>
      </w:r>
      <w:proofErr w:type="spellEnd"/>
      <w:r w:rsidR="00435C59" w:rsidRPr="00A928BB">
        <w:rPr>
          <w:rFonts w:ascii="Times New Roman" w:eastAsia="Times New Roman" w:hAnsi="Times New Roman"/>
          <w:color w:val="262626"/>
          <w:sz w:val="24"/>
          <w:szCs w:val="24"/>
          <w:lang w:eastAsia="es-ES"/>
        </w:rPr>
        <w:t xml:space="preserve"> International</w:t>
      </w:r>
      <w:r w:rsidRPr="00A928BB">
        <w:rPr>
          <w:rFonts w:ascii="Times New Roman" w:eastAsia="Times New Roman" w:hAnsi="Times New Roman"/>
          <w:color w:val="262626"/>
          <w:sz w:val="24"/>
          <w:szCs w:val="24"/>
          <w:lang w:eastAsia="es-ES"/>
        </w:rPr>
        <w:t>”</w:t>
      </w:r>
      <w:r w:rsidR="00435C59" w:rsidRPr="00A928BB">
        <w:rPr>
          <w:rFonts w:ascii="Times New Roman" w:eastAsia="Times New Roman" w:hAnsi="Times New Roman"/>
          <w:color w:val="262626"/>
          <w:sz w:val="24"/>
          <w:szCs w:val="24"/>
          <w:lang w:eastAsia="es-ES"/>
        </w:rPr>
        <w:t xml:space="preserve"> de </w:t>
      </w:r>
      <w:proofErr w:type="spellStart"/>
      <w:r w:rsidR="00435C59" w:rsidRPr="00A928BB">
        <w:rPr>
          <w:rFonts w:ascii="Times New Roman" w:eastAsia="Times New Roman" w:hAnsi="Times New Roman"/>
          <w:color w:val="262626"/>
          <w:sz w:val="24"/>
          <w:szCs w:val="24"/>
          <w:lang w:eastAsia="es-ES"/>
        </w:rPr>
        <w:t>Rosella</w:t>
      </w:r>
      <w:proofErr w:type="spellEnd"/>
      <w:r w:rsidR="00435C59" w:rsidRPr="00A928BB">
        <w:rPr>
          <w:rFonts w:ascii="Times New Roman" w:eastAsia="Times New Roman" w:hAnsi="Times New Roman"/>
          <w:color w:val="262626"/>
          <w:sz w:val="24"/>
          <w:szCs w:val="24"/>
          <w:lang w:eastAsia="es-ES"/>
        </w:rPr>
        <w:t xml:space="preserve"> </w:t>
      </w:r>
      <w:proofErr w:type="spellStart"/>
      <w:r w:rsidR="00435C59" w:rsidRPr="00A928BB">
        <w:rPr>
          <w:rFonts w:ascii="Times New Roman" w:eastAsia="Times New Roman" w:hAnsi="Times New Roman"/>
          <w:color w:val="262626"/>
          <w:sz w:val="24"/>
          <w:szCs w:val="24"/>
          <w:lang w:eastAsia="es-ES"/>
        </w:rPr>
        <w:t>Hightower</w:t>
      </w:r>
      <w:proofErr w:type="spellEnd"/>
      <w:r w:rsidRPr="00A928BB">
        <w:rPr>
          <w:rFonts w:ascii="Times New Roman" w:eastAsia="Times New Roman" w:hAnsi="Times New Roman"/>
          <w:color w:val="262626"/>
          <w:sz w:val="24"/>
          <w:szCs w:val="24"/>
          <w:lang w:eastAsia="es-ES"/>
        </w:rPr>
        <w:t xml:space="preserve"> </w:t>
      </w:r>
      <w:r w:rsidR="00435C59" w:rsidRPr="00A928BB">
        <w:rPr>
          <w:rFonts w:ascii="Times New Roman" w:eastAsia="Times New Roman" w:hAnsi="Times New Roman"/>
          <w:color w:val="262626"/>
          <w:sz w:val="24"/>
          <w:szCs w:val="24"/>
          <w:lang w:eastAsia="es-ES"/>
        </w:rPr>
        <w:t xml:space="preserve">en Cannes, donde completó sus estudios de danza. </w:t>
      </w:r>
      <w:r w:rsidRPr="00A928BB">
        <w:rPr>
          <w:rFonts w:ascii="Times New Roman" w:eastAsia="Times New Roman" w:hAnsi="Times New Roman"/>
          <w:color w:val="262626"/>
          <w:sz w:val="24"/>
          <w:szCs w:val="24"/>
          <w:lang w:eastAsia="es-ES"/>
        </w:rPr>
        <w:t xml:space="preserve">Heinz </w:t>
      </w:r>
      <w:proofErr w:type="spellStart"/>
      <w:r w:rsidRPr="00A928BB">
        <w:rPr>
          <w:rFonts w:ascii="Times New Roman" w:eastAsia="Times New Roman" w:hAnsi="Times New Roman"/>
          <w:color w:val="262626"/>
          <w:sz w:val="24"/>
          <w:szCs w:val="24"/>
          <w:lang w:eastAsia="es-ES"/>
        </w:rPr>
        <w:t>Spoerli</w:t>
      </w:r>
      <w:proofErr w:type="spellEnd"/>
      <w:r w:rsidRPr="00A928BB">
        <w:rPr>
          <w:rFonts w:ascii="Times New Roman" w:eastAsia="Times New Roman" w:hAnsi="Times New Roman"/>
          <w:color w:val="262626"/>
          <w:sz w:val="24"/>
          <w:szCs w:val="24"/>
          <w:lang w:eastAsia="es-ES"/>
        </w:rPr>
        <w:t xml:space="preserve"> le ofreció su primer contrato de trabajo en </w:t>
      </w:r>
      <w:r w:rsidR="00435C59" w:rsidRPr="00A928BB">
        <w:rPr>
          <w:rFonts w:ascii="Times New Roman" w:eastAsia="Times New Roman" w:hAnsi="Times New Roman"/>
          <w:color w:val="262626"/>
          <w:sz w:val="24"/>
          <w:szCs w:val="24"/>
          <w:lang w:eastAsia="es-ES"/>
        </w:rPr>
        <w:t>Basilea</w:t>
      </w:r>
      <w:r w:rsidRPr="00A928BB">
        <w:rPr>
          <w:rFonts w:ascii="Times New Roman" w:eastAsia="Times New Roman" w:hAnsi="Times New Roman"/>
          <w:color w:val="262626"/>
          <w:sz w:val="24"/>
          <w:szCs w:val="24"/>
          <w:lang w:eastAsia="es-ES"/>
        </w:rPr>
        <w:t xml:space="preserve">, en 1982. Allí </w:t>
      </w:r>
      <w:r w:rsidR="00435C59" w:rsidRPr="00A928BB">
        <w:rPr>
          <w:rFonts w:ascii="Times New Roman" w:eastAsia="Times New Roman" w:hAnsi="Times New Roman"/>
          <w:color w:val="262626"/>
          <w:sz w:val="24"/>
          <w:szCs w:val="24"/>
          <w:lang w:eastAsia="es-ES"/>
        </w:rPr>
        <w:t>acumuló una experiencia que le llevó a unirse a</w:t>
      </w:r>
      <w:r w:rsidR="0029560E" w:rsidRPr="00A928BB">
        <w:rPr>
          <w:rFonts w:ascii="Times New Roman" w:eastAsia="Times New Roman" w:hAnsi="Times New Roman"/>
          <w:color w:val="262626"/>
          <w:sz w:val="24"/>
          <w:szCs w:val="24"/>
          <w:lang w:eastAsia="es-ES"/>
        </w:rPr>
        <w:t>l mundialmente famoso</w:t>
      </w:r>
      <w:r w:rsidR="00435C59" w:rsidRPr="00A928BB">
        <w:rPr>
          <w:rFonts w:ascii="Times New Roman" w:eastAsia="Times New Roman" w:hAnsi="Times New Roman"/>
          <w:color w:val="262626"/>
          <w:sz w:val="24"/>
          <w:szCs w:val="24"/>
          <w:lang w:eastAsia="es-ES"/>
        </w:rPr>
        <w:t xml:space="preserve"> Ballet de Stuttgart en 1985</w:t>
      </w:r>
      <w:r w:rsidRPr="00A928BB">
        <w:rPr>
          <w:rFonts w:ascii="Times New Roman" w:eastAsia="Times New Roman" w:hAnsi="Times New Roman"/>
          <w:color w:val="262626"/>
          <w:sz w:val="24"/>
          <w:szCs w:val="24"/>
          <w:lang w:eastAsia="es-ES"/>
        </w:rPr>
        <w:t>, donde M</w:t>
      </w:r>
      <w:r w:rsidR="00435C59" w:rsidRPr="00A928BB">
        <w:rPr>
          <w:rFonts w:ascii="Times New Roman" w:eastAsia="Times New Roman" w:hAnsi="Times New Roman"/>
          <w:color w:val="262626"/>
          <w:sz w:val="24"/>
          <w:szCs w:val="24"/>
          <w:lang w:eastAsia="es-ES"/>
        </w:rPr>
        <w:t xml:space="preserve">arcia Haydée ofreció a Zanella no sólo la oportunidad de trabajar con grandes coreógrafos y de bailar en sus obras, sino </w:t>
      </w:r>
      <w:r w:rsidR="0029560E" w:rsidRPr="00A928BB">
        <w:rPr>
          <w:rFonts w:ascii="Times New Roman" w:eastAsia="Times New Roman" w:hAnsi="Times New Roman"/>
          <w:color w:val="262626"/>
          <w:sz w:val="24"/>
          <w:szCs w:val="24"/>
          <w:lang w:eastAsia="es-ES"/>
        </w:rPr>
        <w:t>también la</w:t>
      </w:r>
      <w:r w:rsidRPr="00A928BB">
        <w:rPr>
          <w:rFonts w:ascii="Times New Roman" w:eastAsia="Times New Roman" w:hAnsi="Times New Roman"/>
          <w:color w:val="262626"/>
          <w:sz w:val="24"/>
          <w:szCs w:val="24"/>
          <w:lang w:eastAsia="es-ES"/>
        </w:rPr>
        <w:t xml:space="preserve"> posibilidad de realizar </w:t>
      </w:r>
      <w:r w:rsidR="00435C59" w:rsidRPr="00A928BB">
        <w:rPr>
          <w:rFonts w:ascii="Times New Roman" w:eastAsia="Times New Roman" w:hAnsi="Times New Roman"/>
          <w:color w:val="262626"/>
          <w:sz w:val="24"/>
          <w:szCs w:val="24"/>
          <w:lang w:eastAsia="es-ES"/>
        </w:rPr>
        <w:t>sus ambiciones creativas</w:t>
      </w:r>
    </w:p>
    <w:p w14:paraId="4FA0E29C" w14:textId="2633F5C8" w:rsidR="0029560E" w:rsidRPr="00A928BB" w:rsidRDefault="00435C59" w:rsidP="00A928BB">
      <w:pPr>
        <w:spacing w:after="0" w:line="240" w:lineRule="auto"/>
        <w:jc w:val="both"/>
        <w:rPr>
          <w:rFonts w:ascii="Times New Roman" w:eastAsia="Times New Roman" w:hAnsi="Times New Roman"/>
          <w:sz w:val="24"/>
          <w:szCs w:val="24"/>
          <w:lang w:eastAsia="es-ES"/>
        </w:rPr>
      </w:pPr>
      <w:r w:rsidRPr="00A928BB">
        <w:rPr>
          <w:rFonts w:ascii="Times New Roman" w:eastAsia="Times New Roman" w:hAnsi="Times New Roman"/>
          <w:color w:val="262626"/>
          <w:sz w:val="24"/>
          <w:szCs w:val="24"/>
          <w:lang w:eastAsia="es-ES"/>
        </w:rPr>
        <w:t xml:space="preserve">En 1995 fue nombrado director de la compañía de </w:t>
      </w:r>
      <w:proofErr w:type="gramStart"/>
      <w:r w:rsidRPr="00A928BB">
        <w:rPr>
          <w:rFonts w:ascii="Times New Roman" w:eastAsia="Times New Roman" w:hAnsi="Times New Roman"/>
          <w:color w:val="262626"/>
          <w:sz w:val="24"/>
          <w:szCs w:val="24"/>
          <w:lang w:eastAsia="es-ES"/>
        </w:rPr>
        <w:t>ballet</w:t>
      </w:r>
      <w:proofErr w:type="gramEnd"/>
      <w:r w:rsidRPr="00A928BB">
        <w:rPr>
          <w:rFonts w:ascii="Times New Roman" w:eastAsia="Times New Roman" w:hAnsi="Times New Roman"/>
          <w:color w:val="262626"/>
          <w:sz w:val="24"/>
          <w:szCs w:val="24"/>
          <w:lang w:eastAsia="es-ES"/>
        </w:rPr>
        <w:t xml:space="preserve"> de la Ópera Estatal de Viena. Durante un período de 10 años, Zanella ha presentado </w:t>
      </w:r>
      <w:r w:rsidR="00A928BB" w:rsidRPr="00A928BB">
        <w:rPr>
          <w:rFonts w:ascii="Times New Roman" w:eastAsia="Times New Roman" w:hAnsi="Times New Roman"/>
          <w:color w:val="262626"/>
          <w:sz w:val="24"/>
          <w:szCs w:val="24"/>
          <w:lang w:eastAsia="es-ES"/>
        </w:rPr>
        <w:t>cerca de</w:t>
      </w:r>
      <w:r w:rsidRPr="00A928BB">
        <w:rPr>
          <w:rFonts w:ascii="Times New Roman" w:eastAsia="Times New Roman" w:hAnsi="Times New Roman"/>
          <w:color w:val="262626"/>
          <w:sz w:val="24"/>
          <w:szCs w:val="24"/>
          <w:lang w:eastAsia="es-ES"/>
        </w:rPr>
        <w:t xml:space="preserve"> cuarenta coreografías propias, desde piezas cortas hasta programas de larga duración, óperas, para el tradicional concierto de Año Nuevo y bailes de ópera</w:t>
      </w:r>
      <w:r w:rsidR="00A928BB">
        <w:rPr>
          <w:rFonts w:ascii="Times New Roman" w:eastAsia="Times New Roman" w:hAnsi="Times New Roman"/>
          <w:color w:val="262626"/>
          <w:sz w:val="24"/>
          <w:szCs w:val="24"/>
          <w:lang w:eastAsia="es-ES"/>
        </w:rPr>
        <w:t xml:space="preserve">. </w:t>
      </w:r>
      <w:r w:rsidRPr="00A928BB">
        <w:rPr>
          <w:rFonts w:ascii="Times New Roman" w:eastAsia="Times New Roman" w:hAnsi="Times New Roman"/>
          <w:sz w:val="24"/>
          <w:szCs w:val="24"/>
          <w:lang w:eastAsia="es-ES"/>
        </w:rPr>
        <w:t>Desde 2001 dirigió igualmente la Escuela de Ballet, cargo que detentó hasta 2005. Desde septiembre de 2011 hasta julio de 2015 fue director del Ballet de la Ópera Nacional de Grecia, y desde septiembre de 2013 hasta diciembre de 2015, ocupó el mismo cargo en la Arena de Verona (Italia)</w:t>
      </w:r>
      <w:r w:rsidR="00A928BB" w:rsidRPr="00A928BB">
        <w:rPr>
          <w:rFonts w:ascii="Times New Roman" w:eastAsia="Times New Roman" w:hAnsi="Times New Roman"/>
          <w:sz w:val="24"/>
          <w:szCs w:val="24"/>
          <w:lang w:eastAsia="es-ES"/>
        </w:rPr>
        <w:t xml:space="preserve">. </w:t>
      </w:r>
      <w:r w:rsidR="0029560E" w:rsidRPr="00A928BB">
        <w:rPr>
          <w:rFonts w:ascii="Times New Roman" w:eastAsia="Times New Roman" w:hAnsi="Times New Roman"/>
          <w:color w:val="262626"/>
          <w:sz w:val="24"/>
          <w:szCs w:val="24"/>
          <w:lang w:eastAsia="es-ES"/>
        </w:rPr>
        <w:t xml:space="preserve">Entre 2016 y 2028 fue director de </w:t>
      </w:r>
      <w:proofErr w:type="gramStart"/>
      <w:r w:rsidR="0029560E" w:rsidRPr="00A928BB">
        <w:rPr>
          <w:rFonts w:ascii="Times New Roman" w:eastAsia="Times New Roman" w:hAnsi="Times New Roman"/>
          <w:color w:val="262626"/>
          <w:sz w:val="24"/>
          <w:szCs w:val="24"/>
          <w:lang w:eastAsia="es-ES"/>
        </w:rPr>
        <w:t>ballet</w:t>
      </w:r>
      <w:proofErr w:type="gramEnd"/>
      <w:r w:rsidR="0029560E" w:rsidRPr="00A928BB">
        <w:rPr>
          <w:rFonts w:ascii="Times New Roman" w:eastAsia="Times New Roman" w:hAnsi="Times New Roman"/>
          <w:color w:val="262626"/>
          <w:sz w:val="24"/>
          <w:szCs w:val="24"/>
          <w:lang w:eastAsia="es-ES"/>
        </w:rPr>
        <w:t xml:space="preserve"> del Ballet Nacional Rumano en Bucarest, y en 2018 inauguró en la Academia de Música de St. </w:t>
      </w:r>
      <w:proofErr w:type="spellStart"/>
      <w:r w:rsidR="0029560E" w:rsidRPr="00A928BB">
        <w:rPr>
          <w:rFonts w:ascii="Times New Roman" w:eastAsia="Times New Roman" w:hAnsi="Times New Roman"/>
          <w:color w:val="262626"/>
          <w:sz w:val="24"/>
          <w:szCs w:val="24"/>
          <w:lang w:eastAsia="es-ES"/>
        </w:rPr>
        <w:t>Pöllen</w:t>
      </w:r>
      <w:proofErr w:type="spellEnd"/>
      <w:r w:rsidR="0029560E" w:rsidRPr="00A928BB">
        <w:rPr>
          <w:rFonts w:ascii="Times New Roman" w:eastAsia="Times New Roman" w:hAnsi="Times New Roman"/>
          <w:color w:val="262626"/>
          <w:sz w:val="24"/>
          <w:szCs w:val="24"/>
          <w:lang w:eastAsia="es-ES"/>
        </w:rPr>
        <w:t xml:space="preserve"> (Austria) el Centro coreográfico europeo, un programa de formación de alto nivel para la coreografía y la integración.</w:t>
      </w:r>
      <w:r w:rsidR="00A928BB" w:rsidRPr="00A928BB">
        <w:rPr>
          <w:rFonts w:ascii="Times New Roman" w:eastAsia="Times New Roman" w:hAnsi="Times New Roman"/>
          <w:color w:val="262626"/>
          <w:sz w:val="24"/>
          <w:szCs w:val="24"/>
          <w:lang w:eastAsia="es-ES"/>
        </w:rPr>
        <w:t xml:space="preserve"> </w:t>
      </w:r>
      <w:r w:rsidR="0029560E" w:rsidRPr="00A928BB">
        <w:rPr>
          <w:rFonts w:ascii="Times New Roman" w:eastAsia="Times New Roman" w:hAnsi="Times New Roman"/>
          <w:color w:val="262626"/>
          <w:sz w:val="24"/>
          <w:szCs w:val="24"/>
          <w:lang w:eastAsia="es-ES"/>
        </w:rPr>
        <w:t xml:space="preserve">Desde enero de 2021 es </w:t>
      </w:r>
      <w:proofErr w:type="gramStart"/>
      <w:r w:rsidR="0029560E" w:rsidRPr="00A928BB">
        <w:rPr>
          <w:rFonts w:ascii="Times New Roman" w:eastAsia="Times New Roman" w:hAnsi="Times New Roman"/>
          <w:color w:val="262626"/>
          <w:sz w:val="24"/>
          <w:szCs w:val="24"/>
          <w:lang w:eastAsia="es-ES"/>
        </w:rPr>
        <w:t>Director</w:t>
      </w:r>
      <w:proofErr w:type="gramEnd"/>
      <w:r w:rsidR="0029560E" w:rsidRPr="00A928BB">
        <w:rPr>
          <w:rFonts w:ascii="Times New Roman" w:eastAsia="Times New Roman" w:hAnsi="Times New Roman"/>
          <w:color w:val="262626"/>
          <w:sz w:val="24"/>
          <w:szCs w:val="24"/>
          <w:lang w:eastAsia="es-ES"/>
        </w:rPr>
        <w:t xml:space="preserve"> artístico del Ballet de la Opera Nacional de </w:t>
      </w:r>
      <w:proofErr w:type="spellStart"/>
      <w:r w:rsidR="0029560E" w:rsidRPr="00A928BB">
        <w:rPr>
          <w:rFonts w:ascii="Times New Roman" w:eastAsia="Times New Roman" w:hAnsi="Times New Roman"/>
          <w:color w:val="262626"/>
          <w:sz w:val="24"/>
          <w:szCs w:val="24"/>
          <w:lang w:eastAsia="es-ES"/>
        </w:rPr>
        <w:t>Ljubljana</w:t>
      </w:r>
      <w:proofErr w:type="spellEnd"/>
      <w:r w:rsidR="0029560E" w:rsidRPr="00A928BB">
        <w:rPr>
          <w:rFonts w:ascii="Times New Roman" w:eastAsia="Times New Roman" w:hAnsi="Times New Roman"/>
          <w:color w:val="262626"/>
          <w:sz w:val="24"/>
          <w:szCs w:val="24"/>
          <w:lang w:eastAsia="es-ES"/>
        </w:rPr>
        <w:t>.</w:t>
      </w:r>
    </w:p>
    <w:p w14:paraId="483D19C0" w14:textId="77777777" w:rsidR="00A928BB" w:rsidRDefault="00A928BB" w:rsidP="00A928BB">
      <w:pPr>
        <w:spacing w:after="0" w:line="240" w:lineRule="auto"/>
        <w:jc w:val="both"/>
        <w:rPr>
          <w:rFonts w:ascii="Times New Roman" w:eastAsia="Times New Roman" w:hAnsi="Times New Roman"/>
          <w:color w:val="262626"/>
          <w:sz w:val="24"/>
          <w:szCs w:val="24"/>
          <w:lang w:eastAsia="es-ES"/>
        </w:rPr>
      </w:pPr>
    </w:p>
    <w:p w14:paraId="00D688B1" w14:textId="6B11B111" w:rsidR="00AE07BC" w:rsidRPr="00A928BB" w:rsidRDefault="0029560E" w:rsidP="00A928BB">
      <w:pPr>
        <w:spacing w:after="0" w:line="240" w:lineRule="auto"/>
        <w:jc w:val="both"/>
      </w:pPr>
      <w:r w:rsidRPr="00A928BB">
        <w:rPr>
          <w:rFonts w:ascii="Times New Roman" w:eastAsia="Times New Roman" w:hAnsi="Times New Roman"/>
          <w:color w:val="262626"/>
          <w:sz w:val="24"/>
          <w:szCs w:val="24"/>
          <w:lang w:eastAsia="es-ES"/>
        </w:rPr>
        <w:t xml:space="preserve">Es invitado con asiduidad a impartir talleres, concursos y </w:t>
      </w:r>
      <w:proofErr w:type="spellStart"/>
      <w:r w:rsidRPr="00A928BB">
        <w:rPr>
          <w:rFonts w:ascii="Times New Roman" w:eastAsia="Times New Roman" w:hAnsi="Times New Roman"/>
          <w:color w:val="262626"/>
          <w:sz w:val="24"/>
          <w:szCs w:val="24"/>
          <w:lang w:eastAsia="es-ES"/>
        </w:rPr>
        <w:t>masterclasses</w:t>
      </w:r>
      <w:proofErr w:type="spellEnd"/>
      <w:r w:rsidRPr="00A928BB">
        <w:rPr>
          <w:rFonts w:ascii="Times New Roman" w:eastAsia="Times New Roman" w:hAnsi="Times New Roman"/>
          <w:color w:val="262626"/>
          <w:sz w:val="24"/>
          <w:szCs w:val="24"/>
          <w:lang w:eastAsia="es-ES"/>
        </w:rPr>
        <w:t xml:space="preserve">, y ha presentado muchas de sus creaciones con academias de </w:t>
      </w:r>
      <w:proofErr w:type="gramStart"/>
      <w:r w:rsidRPr="00A928BB">
        <w:rPr>
          <w:rFonts w:ascii="Times New Roman" w:eastAsia="Times New Roman" w:hAnsi="Times New Roman"/>
          <w:color w:val="262626"/>
          <w:sz w:val="24"/>
          <w:szCs w:val="24"/>
          <w:lang w:eastAsia="es-ES"/>
        </w:rPr>
        <w:t>ballet</w:t>
      </w:r>
      <w:proofErr w:type="gramEnd"/>
      <w:r w:rsidRPr="00A928BB">
        <w:rPr>
          <w:rFonts w:ascii="Times New Roman" w:eastAsia="Times New Roman" w:hAnsi="Times New Roman"/>
          <w:color w:val="262626"/>
          <w:sz w:val="24"/>
          <w:szCs w:val="24"/>
          <w:lang w:eastAsia="es-ES"/>
        </w:rPr>
        <w:t xml:space="preserve"> de todo el mundo; la educación es siempre prioritaria en sus actividades.</w:t>
      </w:r>
      <w:r w:rsidR="00A928BB">
        <w:rPr>
          <w:rFonts w:ascii="Times New Roman" w:eastAsia="Times New Roman" w:hAnsi="Times New Roman"/>
          <w:color w:val="262626"/>
          <w:sz w:val="24"/>
          <w:szCs w:val="24"/>
          <w:lang w:eastAsia="es-ES"/>
        </w:rPr>
        <w:t xml:space="preserve"> </w:t>
      </w:r>
      <w:r w:rsidRPr="00A928BB">
        <w:rPr>
          <w:rFonts w:ascii="Times New Roman" w:eastAsia="Times New Roman" w:hAnsi="Times New Roman"/>
          <w:color w:val="262626"/>
          <w:sz w:val="24"/>
          <w:szCs w:val="24"/>
          <w:lang w:eastAsia="es-ES"/>
        </w:rPr>
        <w:t xml:space="preserve">La publicación italiana “Danza &amp; Danza” le concedió en 1995 el título de “Mejor coreógrafo italiano en el extranjero”. En 2000 recibió el “Premio </w:t>
      </w:r>
      <w:proofErr w:type="spellStart"/>
      <w:r w:rsidRPr="00A928BB">
        <w:rPr>
          <w:rFonts w:ascii="Times New Roman" w:eastAsia="Times New Roman" w:hAnsi="Times New Roman"/>
          <w:color w:val="262626"/>
          <w:sz w:val="24"/>
          <w:szCs w:val="24"/>
          <w:lang w:eastAsia="es-ES"/>
        </w:rPr>
        <w:t>Internazionale</w:t>
      </w:r>
      <w:proofErr w:type="spellEnd"/>
      <w:r w:rsidRPr="00A928BB">
        <w:rPr>
          <w:rFonts w:ascii="Times New Roman" w:eastAsia="Times New Roman" w:hAnsi="Times New Roman"/>
          <w:color w:val="262626"/>
          <w:sz w:val="24"/>
          <w:szCs w:val="24"/>
          <w:lang w:eastAsia="es-ES"/>
        </w:rPr>
        <w:t xml:space="preserve"> Gino </w:t>
      </w:r>
      <w:proofErr w:type="spellStart"/>
      <w:r w:rsidRPr="00A928BB">
        <w:rPr>
          <w:rFonts w:ascii="Times New Roman" w:eastAsia="Times New Roman" w:hAnsi="Times New Roman"/>
          <w:color w:val="262626"/>
          <w:sz w:val="24"/>
          <w:szCs w:val="24"/>
          <w:lang w:eastAsia="es-ES"/>
        </w:rPr>
        <w:t>Tani</w:t>
      </w:r>
      <w:proofErr w:type="spellEnd"/>
      <w:r w:rsidRPr="00A928BB">
        <w:rPr>
          <w:rFonts w:ascii="Times New Roman" w:eastAsia="Times New Roman" w:hAnsi="Times New Roman"/>
          <w:color w:val="262626"/>
          <w:sz w:val="24"/>
          <w:szCs w:val="24"/>
          <w:lang w:eastAsia="es-ES"/>
        </w:rPr>
        <w:t xml:space="preserve">” en Roma. En 2001 se le concedió el Jakob </w:t>
      </w:r>
      <w:proofErr w:type="spellStart"/>
      <w:r w:rsidRPr="00A928BB">
        <w:rPr>
          <w:rFonts w:ascii="Times New Roman" w:eastAsia="Times New Roman" w:hAnsi="Times New Roman"/>
          <w:color w:val="262626"/>
          <w:sz w:val="24"/>
          <w:szCs w:val="24"/>
          <w:lang w:eastAsia="es-ES"/>
        </w:rPr>
        <w:t>Prandtauer-Preis</w:t>
      </w:r>
      <w:proofErr w:type="spellEnd"/>
      <w:r w:rsidRPr="00A928BB">
        <w:rPr>
          <w:rFonts w:ascii="Times New Roman" w:eastAsia="Times New Roman" w:hAnsi="Times New Roman"/>
          <w:color w:val="262626"/>
          <w:sz w:val="24"/>
          <w:szCs w:val="24"/>
          <w:lang w:eastAsia="es-ES"/>
        </w:rPr>
        <w:t xml:space="preserve">” in St. </w:t>
      </w:r>
      <w:proofErr w:type="spellStart"/>
      <w:r w:rsidRPr="00A928BB">
        <w:rPr>
          <w:rFonts w:ascii="Times New Roman" w:eastAsia="Times New Roman" w:hAnsi="Times New Roman"/>
          <w:color w:val="262626"/>
          <w:sz w:val="24"/>
          <w:szCs w:val="24"/>
          <w:lang w:eastAsia="es-ES"/>
        </w:rPr>
        <w:t>Pölten</w:t>
      </w:r>
      <w:proofErr w:type="spellEnd"/>
      <w:r w:rsidRPr="00A928BB">
        <w:rPr>
          <w:rFonts w:ascii="Times New Roman" w:eastAsia="Times New Roman" w:hAnsi="Times New Roman"/>
          <w:color w:val="262626"/>
          <w:sz w:val="24"/>
          <w:szCs w:val="24"/>
          <w:lang w:eastAsia="es-ES"/>
        </w:rPr>
        <w:t xml:space="preserve"> (Austria). Ese mismo año, Danza &amp; Danza” reconoció su trabajo en la Ópera Estatal de Viena con la distinción de “Mejor director artístico</w:t>
      </w:r>
      <w:r w:rsidR="00656C78" w:rsidRPr="00A928BB">
        <w:rPr>
          <w:rFonts w:ascii="Times New Roman" w:eastAsia="Times New Roman" w:hAnsi="Times New Roman"/>
          <w:color w:val="262626"/>
          <w:sz w:val="24"/>
          <w:szCs w:val="24"/>
          <w:lang w:eastAsia="es-ES"/>
        </w:rPr>
        <w:t>”</w:t>
      </w:r>
      <w:r w:rsidRPr="00A928BB">
        <w:rPr>
          <w:rFonts w:ascii="Times New Roman" w:eastAsia="Times New Roman" w:hAnsi="Times New Roman"/>
          <w:color w:val="262626"/>
          <w:sz w:val="24"/>
          <w:szCs w:val="24"/>
          <w:lang w:eastAsia="es-ES"/>
        </w:rPr>
        <w:t xml:space="preserve">, y en 2007 </w:t>
      </w:r>
      <w:r w:rsidR="00656C78" w:rsidRPr="00A928BB">
        <w:rPr>
          <w:rFonts w:ascii="Times New Roman" w:eastAsia="Times New Roman" w:hAnsi="Times New Roman"/>
          <w:color w:val="262626"/>
          <w:sz w:val="24"/>
          <w:szCs w:val="24"/>
          <w:lang w:eastAsia="es-ES"/>
        </w:rPr>
        <w:t>por la mejor producción en Italia de Peer Gynt</w:t>
      </w:r>
      <w:r w:rsidR="00A928BB" w:rsidRPr="00A928BB">
        <w:rPr>
          <w:rFonts w:ascii="Times New Roman" w:eastAsia="Times New Roman" w:hAnsi="Times New Roman"/>
          <w:color w:val="262626"/>
          <w:sz w:val="24"/>
          <w:szCs w:val="24"/>
          <w:lang w:eastAsia="es-ES"/>
        </w:rPr>
        <w:t xml:space="preserve">. El 9 de julio de 2022 recibió el premio italiano “El cascanueces de oro”, en </w:t>
      </w:r>
      <w:proofErr w:type="spellStart"/>
      <w:r w:rsidR="00A928BB" w:rsidRPr="00A928BB">
        <w:rPr>
          <w:rFonts w:ascii="Times New Roman" w:eastAsia="Times New Roman" w:hAnsi="Times New Roman"/>
          <w:color w:val="262626"/>
          <w:sz w:val="24"/>
          <w:szCs w:val="24"/>
          <w:lang w:eastAsia="es-ES"/>
        </w:rPr>
        <w:t>Nepi</w:t>
      </w:r>
      <w:proofErr w:type="spellEnd"/>
      <w:r w:rsidR="00A928BB" w:rsidRPr="00A928BB">
        <w:rPr>
          <w:rFonts w:ascii="Times New Roman" w:eastAsia="Times New Roman" w:hAnsi="Times New Roman"/>
          <w:color w:val="262626"/>
          <w:sz w:val="24"/>
          <w:szCs w:val="24"/>
          <w:lang w:eastAsia="es-ES"/>
        </w:rPr>
        <w:t xml:space="preserve"> (Roma), por su trabajo artístico al frente de la Ópera Nacional de </w:t>
      </w:r>
      <w:proofErr w:type="spellStart"/>
      <w:r w:rsidR="00A928BB" w:rsidRPr="00A928BB">
        <w:rPr>
          <w:rFonts w:ascii="Times New Roman" w:eastAsia="Times New Roman" w:hAnsi="Times New Roman"/>
          <w:color w:val="262626"/>
          <w:sz w:val="24"/>
          <w:szCs w:val="24"/>
          <w:lang w:eastAsia="es-ES"/>
        </w:rPr>
        <w:t>Ljubljana</w:t>
      </w:r>
      <w:proofErr w:type="spellEnd"/>
      <w:r w:rsidR="00A928BB" w:rsidRPr="00A928BB">
        <w:rPr>
          <w:rFonts w:ascii="Times New Roman" w:eastAsia="Times New Roman" w:hAnsi="Times New Roman"/>
          <w:color w:val="262626"/>
          <w:sz w:val="24"/>
          <w:szCs w:val="24"/>
          <w:lang w:eastAsia="es-ES"/>
        </w:rPr>
        <w:t>. En 2001 la República de Austria de honró con la Cruz de Honor de las Artes y las Ciencias, y en 2012 le concedió el título de “Profesor”</w:t>
      </w:r>
    </w:p>
    <w:sectPr w:rsidR="00AE07BC" w:rsidRPr="00A928B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cury Text G1">
    <w:altName w:val="Calibri"/>
    <w:panose1 w:val="02000503080000020003"/>
    <w:charset w:val="00"/>
    <w:family w:val="auto"/>
    <w:pitch w:val="variable"/>
    <w:sig w:usb0="800000A7" w:usb1="00000000" w:usb2="00000000" w:usb3="00000000" w:csb0="00000009"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417"/>
    <w:rsid w:val="0029560E"/>
    <w:rsid w:val="00435C59"/>
    <w:rsid w:val="00533417"/>
    <w:rsid w:val="00656C78"/>
    <w:rsid w:val="00A928BB"/>
    <w:rsid w:val="00AE07BC"/>
    <w:rsid w:val="00C368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B819E"/>
  <w15:chartTrackingRefBased/>
  <w15:docId w15:val="{3DA7E367-420A-41FC-89E9-C4AD61222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rcury Text G1" w:eastAsiaTheme="minorHAnsi" w:hAnsi="Mercury Text G1" w:cs="Times New Roman"/>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397312">
      <w:bodyDiv w:val="1"/>
      <w:marLeft w:val="0"/>
      <w:marRight w:val="0"/>
      <w:marTop w:val="0"/>
      <w:marBottom w:val="0"/>
      <w:divBdr>
        <w:top w:val="none" w:sz="0" w:space="0" w:color="auto"/>
        <w:left w:val="none" w:sz="0" w:space="0" w:color="auto"/>
        <w:bottom w:val="none" w:sz="0" w:space="0" w:color="auto"/>
        <w:right w:val="none" w:sz="0" w:space="0" w:color="auto"/>
      </w:divBdr>
      <w:divsChild>
        <w:div w:id="1938362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379</Words>
  <Characters>2085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Festival de Granada</dc:creator>
  <cp:keywords/>
  <dc:description/>
  <cp:lastModifiedBy>Festival de Granada</cp:lastModifiedBy>
  <cp:revision>2</cp:revision>
  <dcterms:created xsi:type="dcterms:W3CDTF">2023-12-13T08:34:00Z</dcterms:created>
  <dcterms:modified xsi:type="dcterms:W3CDTF">2023-12-13T08:34:00Z</dcterms:modified>
</cp:coreProperties>
</file>